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Załącznik do Zarządzenia </w:t>
        <w:br/>
        <w:tab/>
        <w:tab/>
        <w:tab/>
        <w:tab/>
        <w:tab/>
        <w:tab/>
        <w:tab/>
        <w:tab/>
        <w:tab/>
        <w:t>Nr 0050.0130.2024</w:t>
        <w:br/>
        <w:tab/>
        <w:tab/>
        <w:tab/>
        <w:tab/>
        <w:tab/>
        <w:tab/>
        <w:tab/>
        <w:tab/>
        <w:tab/>
        <w:t xml:space="preserve">Wójta Gminy Mierzęcice </w:t>
        <w:br/>
        <w:tab/>
        <w:tab/>
        <w:tab/>
        <w:tab/>
        <w:tab/>
        <w:tab/>
        <w:tab/>
        <w:tab/>
        <w:tab/>
        <w:t>z dnia 19.11.2024 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rFonts w:ascii="Arial" w:hAnsi="Arial"/>
          <w:b/>
          <w:bCs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>
          <w:rStyle w:val="Mocnowyrniony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do projektu uchwały </w:t>
      </w:r>
      <w:r>
        <w:rPr>
          <w:rStyle w:val="Mocnowyrniony"/>
          <w:rFonts w:cs="Times New Roman" w:ascii="Times New Roman" w:hAnsi="Times New Roman"/>
          <w:color w:val="000000"/>
        </w:rPr>
        <w:t xml:space="preserve"> Rady Gminy Mierzęcice </w:t>
      </w:r>
    </w:p>
    <w:p>
      <w:pPr>
        <w:pStyle w:val="Normal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ab/>
      </w:r>
    </w:p>
    <w:tbl>
      <w:tblPr>
        <w:tblW w:w="96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6"/>
        <w:gridCol w:w="3000"/>
        <w:gridCol w:w="3238"/>
        <w:gridCol w:w="2675"/>
      </w:tblGrid>
      <w:tr>
        <w:trPr>
          <w:trHeight w:val="996" w:hRule="atLeast"/>
        </w:trPr>
        <w:tc>
          <w:tcPr>
            <w:tcW w:w="9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bCs/>
              </w:rPr>
              <w:t>Projekt uchwały Rady Gminy Mierzęcice w sprawie wymagań ja</w:t>
            </w: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kie powinien spełniać przedsiębiorca ubiegający się o uzyskanie zezwolenia na prowadzenie działalności w zakresie opróżniania zbiorników bezodpływowych  </w:t>
            </w: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lub osadników w instalacjach przydomowych oczyszczalni ścieków </w:t>
            </w: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 transportu nieczystości ciekłych na terenie Gminy Mierzęcice.</w:t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Wskazanie zapisu w projekcie uchwały, który wymaga zmiany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Proponowane zmienione brzmienie zapisu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Uzasadnienie proponowanej zmiany</w:t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>Nazwa podmiotu zgłaszającego propozycje: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>Adres podmiotu: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>Nr telefonu: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>Adres 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Liberation Serif;Times New Roma"/>
          <w:sz w:val="20"/>
          <w:szCs w:val="20"/>
        </w:rPr>
      </w:pPr>
      <w:r>
        <w:rPr>
          <w:rFonts w:cs="Liberation Serif;Times New Roma"/>
          <w:sz w:val="20"/>
          <w:szCs w:val="20"/>
        </w:rPr>
        <w:t>Imię i nazwisko osoby upoważnionej do kontaktów: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LibreOffice/24.8.2.1$Windows_X86_64 LibreOffice_project/0f794b6e29741098670a3b95d60478a65d05ef13</Application>
  <AppVersion>15.0000</AppVersion>
  <Pages>1</Pages>
  <Words>96</Words>
  <Characters>674</Characters>
  <CharactersWithSpaces>805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2018-09-03T08:19:00Z</dcterms:created>
  <dc:creator/>
  <dc:description/>
  <dc:language>pl-PL</dc:language>
  <cp:lastModifiedBy/>
  <cp:lastPrinted>2019-06-05T15:37:00Z</cp:lastPrinted>
  <dcterms:modified xsi:type="dcterms:W3CDTF">2024-11-19T14:57:00Z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